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56" w:rsidRPr="002B3387" w:rsidRDefault="00472356" w:rsidP="00472356">
      <w:pPr>
        <w:widowControl w:val="0"/>
        <w:tabs>
          <w:tab w:val="left" w:pos="1213"/>
        </w:tabs>
        <w:spacing w:after="0" w:line="313"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Для проведения обследования в ПМПК предоставляются следующие документы:</w:t>
      </w:r>
    </w:p>
    <w:p w:rsidR="00472356" w:rsidRPr="002B3387" w:rsidRDefault="00472356" w:rsidP="00472356">
      <w:pPr>
        <w:widowControl w:val="0"/>
        <w:tabs>
          <w:tab w:val="left" w:pos="1143"/>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а)</w:t>
      </w:r>
      <w:r w:rsidRPr="002B3387">
        <w:rPr>
          <w:rFonts w:ascii="Times New Roman" w:eastAsia="Times New Roman" w:hAnsi="Times New Roman" w:cs="Times New Roman"/>
          <w:color w:val="000000"/>
          <w:sz w:val="28"/>
          <w:szCs w:val="28"/>
          <w:lang w:eastAsia="ru-RU" w:bidi="ru-RU"/>
        </w:rPr>
        <w:tab/>
        <w:t>паспорт родителя (законного представителя) обследуемого (предъявляется);</w:t>
      </w:r>
    </w:p>
    <w:p w:rsidR="00472356" w:rsidRPr="002B3387" w:rsidRDefault="00472356" w:rsidP="00472356">
      <w:pPr>
        <w:widowControl w:val="0"/>
        <w:tabs>
          <w:tab w:val="left" w:pos="1267"/>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б)</w:t>
      </w:r>
      <w:r w:rsidRPr="002B3387">
        <w:rPr>
          <w:rFonts w:ascii="Times New Roman" w:eastAsia="Times New Roman" w:hAnsi="Times New Roman" w:cs="Times New Roman"/>
          <w:color w:val="000000"/>
          <w:sz w:val="28"/>
          <w:szCs w:val="28"/>
          <w:lang w:eastAsia="ru-RU" w:bidi="ru-RU"/>
        </w:rPr>
        <w:tab/>
        <w:t>копия документа, подтверждающего полномочия по представлению интересов несовершеннолетнего;</w:t>
      </w:r>
    </w:p>
    <w:p w:rsidR="00472356" w:rsidRPr="002B3387" w:rsidRDefault="00472356" w:rsidP="00472356">
      <w:pPr>
        <w:widowControl w:val="0"/>
        <w:tabs>
          <w:tab w:val="left" w:pos="1108"/>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в)</w:t>
      </w:r>
      <w:r w:rsidRPr="002B3387">
        <w:rPr>
          <w:rFonts w:ascii="Times New Roman" w:eastAsia="Times New Roman" w:hAnsi="Times New Roman" w:cs="Times New Roman"/>
          <w:color w:val="000000"/>
          <w:sz w:val="28"/>
          <w:szCs w:val="28"/>
          <w:lang w:eastAsia="ru-RU" w:bidi="ru-RU"/>
        </w:rPr>
        <w:tab/>
        <w:t>копия свидетельства о рождении или копия паспорта, обследуемого (с 14 лет) (предоставляется с предъявлением оригинала или заверенной в установленном порядке копии);</w:t>
      </w:r>
    </w:p>
    <w:p w:rsidR="00472356" w:rsidRPr="002B3387" w:rsidRDefault="00472356" w:rsidP="00472356">
      <w:pPr>
        <w:widowControl w:val="0"/>
        <w:tabs>
          <w:tab w:val="left" w:pos="1108"/>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г)</w:t>
      </w:r>
      <w:r w:rsidRPr="002B3387">
        <w:rPr>
          <w:rFonts w:ascii="Times New Roman" w:eastAsia="Times New Roman" w:hAnsi="Times New Roman" w:cs="Times New Roman"/>
          <w:color w:val="000000"/>
          <w:sz w:val="28"/>
          <w:szCs w:val="28"/>
          <w:lang w:eastAsia="ru-RU" w:bidi="ru-RU"/>
        </w:rPr>
        <w:tab/>
        <w:t>заявление о проведении или согласие на проведение обследования ребенка в ПМПК (Приложения 1-а, 1-б, 1-в, 1-г);</w:t>
      </w:r>
    </w:p>
    <w:p w:rsidR="00472356" w:rsidRPr="002B3387" w:rsidRDefault="00472356" w:rsidP="00472356">
      <w:pPr>
        <w:widowControl w:val="0"/>
        <w:tabs>
          <w:tab w:val="left" w:pos="1108"/>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д)</w:t>
      </w:r>
      <w:r w:rsidRPr="002B3387">
        <w:rPr>
          <w:rFonts w:ascii="Times New Roman" w:eastAsia="Times New Roman" w:hAnsi="Times New Roman" w:cs="Times New Roman"/>
          <w:color w:val="000000"/>
          <w:sz w:val="28"/>
          <w:szCs w:val="28"/>
          <w:lang w:eastAsia="ru-RU" w:bidi="ru-RU"/>
        </w:rPr>
        <w:tab/>
        <w:t>согласие на обработку персональных данных обследуемого и родителя (законного представителя) обследуемого (Приложения 1.1, 1.2, 1,3);</w:t>
      </w:r>
    </w:p>
    <w:p w:rsidR="00472356" w:rsidRPr="002B3387" w:rsidRDefault="00472356" w:rsidP="00472356">
      <w:pPr>
        <w:widowControl w:val="0"/>
        <w:tabs>
          <w:tab w:val="left" w:pos="1267"/>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е)</w:t>
      </w:r>
      <w:r w:rsidRPr="002B3387">
        <w:rPr>
          <w:rFonts w:ascii="Times New Roman" w:eastAsia="Times New Roman" w:hAnsi="Times New Roman" w:cs="Times New Roman"/>
          <w:color w:val="000000"/>
          <w:sz w:val="28"/>
          <w:szCs w:val="28"/>
          <w:lang w:eastAsia="ru-RU" w:bidi="ru-RU"/>
        </w:rPr>
        <w:tab/>
        <w:t>направление федерального бюро медико-социальной экспертизы, организации, осуществляющей образовательную деятельность либо социальное обслуживание, медицинской организации (Приложение 2);</w:t>
      </w:r>
    </w:p>
    <w:p w:rsidR="00472356" w:rsidRPr="002B3387" w:rsidRDefault="00472356" w:rsidP="00472356">
      <w:pPr>
        <w:widowControl w:val="0"/>
        <w:tabs>
          <w:tab w:val="left" w:pos="1155"/>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ж)</w:t>
      </w:r>
      <w:r w:rsidRPr="002B3387">
        <w:rPr>
          <w:rFonts w:ascii="Times New Roman" w:eastAsia="Times New Roman" w:hAnsi="Times New Roman" w:cs="Times New Roman"/>
          <w:color w:val="000000"/>
          <w:sz w:val="28"/>
          <w:szCs w:val="28"/>
          <w:lang w:eastAsia="ru-RU" w:bidi="ru-RU"/>
        </w:rPr>
        <w:tab/>
        <w:t>постановление комиссии по делам несовершеннолетних и защите их прав о направлении на ПМПК (при наличии);</w:t>
      </w:r>
    </w:p>
    <w:p w:rsidR="00472356" w:rsidRPr="002B3387" w:rsidRDefault="00472356" w:rsidP="00472356">
      <w:pPr>
        <w:widowControl w:val="0"/>
        <w:tabs>
          <w:tab w:val="left" w:pos="1155"/>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з)</w:t>
      </w:r>
      <w:r w:rsidRPr="002B3387">
        <w:rPr>
          <w:rFonts w:ascii="Times New Roman" w:eastAsia="Times New Roman" w:hAnsi="Times New Roman" w:cs="Times New Roman"/>
          <w:color w:val="000000"/>
          <w:sz w:val="28"/>
          <w:szCs w:val="28"/>
          <w:lang w:eastAsia="ru-RU" w:bidi="ru-RU"/>
        </w:rPr>
        <w:tab/>
        <w:t>заключение (заключения) психолого-педагогического консилиума (</w:t>
      </w:r>
      <w:proofErr w:type="spellStart"/>
      <w:r w:rsidRPr="002B3387">
        <w:rPr>
          <w:rFonts w:ascii="Times New Roman" w:eastAsia="Times New Roman" w:hAnsi="Times New Roman" w:cs="Times New Roman"/>
          <w:color w:val="000000"/>
          <w:sz w:val="28"/>
          <w:szCs w:val="28"/>
          <w:lang w:eastAsia="ru-RU" w:bidi="ru-RU"/>
        </w:rPr>
        <w:t>ППк</w:t>
      </w:r>
      <w:proofErr w:type="spellEnd"/>
      <w:r w:rsidRPr="002B3387">
        <w:rPr>
          <w:rFonts w:ascii="Times New Roman" w:eastAsia="Times New Roman" w:hAnsi="Times New Roman" w:cs="Times New Roman"/>
          <w:color w:val="000000"/>
          <w:sz w:val="28"/>
          <w:szCs w:val="28"/>
          <w:lang w:eastAsia="ru-RU" w:bidi="ru-RU"/>
        </w:rPr>
        <w:t>) образовательной организации или специалиста (специалистов), осуществляющего психолого-педагогическое, медицинское и социальное сопровождение обучающегося в организации, осуществляющей образовательную деятельность, социальное обслуживание, медицинской организации, другой организации (при наличии);</w:t>
      </w:r>
    </w:p>
    <w:p w:rsidR="00472356" w:rsidRPr="002B3387" w:rsidRDefault="00472356" w:rsidP="00472356">
      <w:pPr>
        <w:widowControl w:val="0"/>
        <w:tabs>
          <w:tab w:val="left" w:pos="1155"/>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и)</w:t>
      </w:r>
      <w:r w:rsidRPr="002B3387">
        <w:rPr>
          <w:rFonts w:ascii="Times New Roman" w:eastAsia="Times New Roman" w:hAnsi="Times New Roman" w:cs="Times New Roman"/>
          <w:color w:val="000000"/>
          <w:sz w:val="28"/>
          <w:szCs w:val="28"/>
          <w:lang w:eastAsia="ru-RU" w:bidi="ru-RU"/>
        </w:rPr>
        <w:tab/>
        <w:t>характеристика-представление на обучающегося, выданная организацией, осуществляющей образовательную деятельность (Приложение 3);</w:t>
      </w:r>
    </w:p>
    <w:p w:rsidR="00472356" w:rsidRPr="002B3387" w:rsidRDefault="00472356" w:rsidP="00472356">
      <w:pPr>
        <w:widowControl w:val="0"/>
        <w:tabs>
          <w:tab w:val="left" w:pos="1267"/>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к)</w:t>
      </w:r>
      <w:r w:rsidRPr="002B3387">
        <w:rPr>
          <w:rFonts w:ascii="Times New Roman" w:eastAsia="Times New Roman" w:hAnsi="Times New Roman" w:cs="Times New Roman"/>
          <w:color w:val="000000"/>
          <w:sz w:val="28"/>
          <w:szCs w:val="28"/>
          <w:lang w:eastAsia="ru-RU" w:bidi="ru-RU"/>
        </w:rPr>
        <w:tab/>
        <w:t>ранее полученные заключения ЦПМПК, территориальных ПМПК (при наличии);</w:t>
      </w:r>
    </w:p>
    <w:p w:rsidR="00472356" w:rsidRPr="002B3387" w:rsidRDefault="00472356" w:rsidP="00472356">
      <w:pPr>
        <w:widowControl w:val="0"/>
        <w:tabs>
          <w:tab w:val="left" w:pos="1267"/>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л)</w:t>
      </w:r>
      <w:r w:rsidRPr="002B3387">
        <w:rPr>
          <w:rFonts w:ascii="Times New Roman" w:eastAsia="Times New Roman" w:hAnsi="Times New Roman" w:cs="Times New Roman"/>
          <w:color w:val="000000"/>
          <w:sz w:val="28"/>
          <w:szCs w:val="28"/>
          <w:lang w:eastAsia="ru-RU" w:bidi="ru-RU"/>
        </w:rPr>
        <w:tab/>
        <w:t>копии диагностических и (или) контрольных работ обследуемого обучающегося, заверенные руководителем организации, осуществляющей образовательную деятельность;</w:t>
      </w:r>
    </w:p>
    <w:p w:rsidR="00472356" w:rsidRPr="002B3387" w:rsidRDefault="00472356" w:rsidP="00472356">
      <w:pPr>
        <w:widowControl w:val="0"/>
        <w:tabs>
          <w:tab w:val="left" w:pos="1134"/>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м)</w:t>
      </w:r>
      <w:r w:rsidRPr="002B3387">
        <w:rPr>
          <w:rFonts w:ascii="Times New Roman" w:eastAsia="Times New Roman" w:hAnsi="Times New Roman" w:cs="Times New Roman"/>
          <w:color w:val="000000"/>
          <w:sz w:val="28"/>
          <w:szCs w:val="28"/>
          <w:lang w:eastAsia="ru-RU" w:bidi="ru-RU"/>
        </w:rPr>
        <w:tab/>
        <w:t xml:space="preserve">копии справки бюро медико-социальной экспертизы и индивидуальной программы реабилитации и </w:t>
      </w:r>
      <w:proofErr w:type="spellStart"/>
      <w:r w:rsidRPr="002B3387">
        <w:rPr>
          <w:rFonts w:ascii="Times New Roman" w:eastAsia="Times New Roman" w:hAnsi="Times New Roman" w:cs="Times New Roman"/>
          <w:color w:val="000000"/>
          <w:sz w:val="28"/>
          <w:szCs w:val="28"/>
          <w:lang w:eastAsia="ru-RU" w:bidi="ru-RU"/>
        </w:rPr>
        <w:t>абилитации</w:t>
      </w:r>
      <w:proofErr w:type="spellEnd"/>
      <w:r w:rsidRPr="002B3387">
        <w:rPr>
          <w:rFonts w:ascii="Times New Roman" w:eastAsia="Times New Roman" w:hAnsi="Times New Roman" w:cs="Times New Roman"/>
          <w:color w:val="000000"/>
          <w:sz w:val="28"/>
          <w:szCs w:val="28"/>
          <w:lang w:eastAsia="ru-RU" w:bidi="ru-RU"/>
        </w:rPr>
        <w:t xml:space="preserve"> ребенка-инвалида, инвалида (при наличии) (предоставляется с предъявлением оригинала или заверенной в установленном порядке копии);</w:t>
      </w:r>
    </w:p>
    <w:p w:rsidR="00472356" w:rsidRPr="002B3387" w:rsidRDefault="00472356" w:rsidP="00472356">
      <w:pPr>
        <w:widowControl w:val="0"/>
        <w:tabs>
          <w:tab w:val="left" w:pos="1134"/>
        </w:tabs>
        <w:spacing w:after="0" w:line="320" w:lineRule="exact"/>
        <w:ind w:firstLine="780"/>
        <w:jc w:val="both"/>
        <w:rPr>
          <w:rFonts w:ascii="Times New Roman" w:eastAsia="Times New Roman" w:hAnsi="Times New Roman" w:cs="Times New Roman"/>
          <w:color w:val="000000"/>
          <w:sz w:val="28"/>
          <w:szCs w:val="28"/>
          <w:lang w:eastAsia="ru-RU" w:bidi="ru-RU"/>
        </w:rPr>
      </w:pPr>
      <w:r w:rsidRPr="002B3387">
        <w:rPr>
          <w:rFonts w:ascii="Times New Roman" w:eastAsia="Times New Roman" w:hAnsi="Times New Roman" w:cs="Times New Roman"/>
          <w:color w:val="000000"/>
          <w:sz w:val="28"/>
          <w:szCs w:val="28"/>
          <w:lang w:eastAsia="ru-RU" w:bidi="ru-RU"/>
        </w:rPr>
        <w:t>н)</w:t>
      </w:r>
      <w:r w:rsidRPr="002B3387">
        <w:rPr>
          <w:rFonts w:ascii="Times New Roman" w:eastAsia="Times New Roman" w:hAnsi="Times New Roman" w:cs="Times New Roman"/>
          <w:color w:val="000000"/>
          <w:sz w:val="28"/>
          <w:szCs w:val="28"/>
          <w:lang w:eastAsia="ru-RU" w:bidi="ru-RU"/>
        </w:rPr>
        <w:tab/>
        <w:t>выписка из истории развития ребёнка с заключениями врачей-специалистов (Приложение 4).</w:t>
      </w:r>
    </w:p>
    <w:p w:rsidR="00472356" w:rsidRPr="00472356" w:rsidRDefault="00472356" w:rsidP="00472356">
      <w:pPr>
        <w:widowControl w:val="0"/>
        <w:spacing w:after="0" w:line="320" w:lineRule="exact"/>
        <w:ind w:firstLine="780"/>
        <w:jc w:val="both"/>
        <w:rPr>
          <w:rFonts w:ascii="Times New Roman" w:eastAsia="Times New Roman" w:hAnsi="Times New Roman" w:cs="Times New Roman"/>
          <w:color w:val="000000"/>
          <w:sz w:val="24"/>
          <w:szCs w:val="24"/>
          <w:lang w:eastAsia="ru-RU" w:bidi="ru-RU"/>
        </w:rPr>
      </w:pPr>
      <w:r w:rsidRPr="00472356">
        <w:rPr>
          <w:rFonts w:ascii="Times New Roman" w:eastAsia="Times New Roman" w:hAnsi="Times New Roman" w:cs="Times New Roman"/>
          <w:color w:val="000000"/>
          <w:sz w:val="24"/>
          <w:szCs w:val="24"/>
          <w:lang w:eastAsia="ru-RU" w:bidi="ru-RU"/>
        </w:rPr>
        <w:t>В случае обследования обучающихся, выпускников прошлых лет, обучающихся СПО для определения необходимости создания условий при проведении ГИА, ЕГЭ, итогового собеседования по русскому языку, итогового сочинения (изложения) представляется выписка из медицинской карты амбулаторного, стационарного больного (форма №027/у).</w:t>
      </w:r>
    </w:p>
    <w:p w:rsidR="00472356" w:rsidRPr="00472356" w:rsidRDefault="00472356" w:rsidP="00472356">
      <w:pPr>
        <w:widowControl w:val="0"/>
        <w:spacing w:after="0" w:line="320" w:lineRule="exact"/>
        <w:ind w:firstLine="780"/>
        <w:jc w:val="both"/>
        <w:rPr>
          <w:rFonts w:ascii="Times New Roman" w:eastAsia="Times New Roman" w:hAnsi="Times New Roman" w:cs="Times New Roman"/>
          <w:color w:val="000000"/>
          <w:sz w:val="24"/>
          <w:szCs w:val="24"/>
          <w:lang w:eastAsia="ru-RU" w:bidi="ru-RU"/>
        </w:rPr>
      </w:pPr>
      <w:r w:rsidRPr="00472356">
        <w:rPr>
          <w:rFonts w:ascii="Times New Roman" w:eastAsia="Times New Roman" w:hAnsi="Times New Roman" w:cs="Times New Roman"/>
          <w:color w:val="000000"/>
          <w:sz w:val="24"/>
          <w:szCs w:val="24"/>
          <w:lang w:eastAsia="ru-RU" w:bidi="ru-RU"/>
        </w:rPr>
        <w:t>При необходимости ПМПК запрашивает у соответствующих органов и организаций или у родителей (законных представителей) дополнительную информацию о ребёнке.</w:t>
      </w:r>
    </w:p>
    <w:p w:rsidR="00472356" w:rsidRPr="00472356" w:rsidRDefault="00472356" w:rsidP="00472356">
      <w:pPr>
        <w:widowControl w:val="0"/>
        <w:spacing w:after="0" w:line="320" w:lineRule="exact"/>
        <w:ind w:firstLine="780"/>
        <w:jc w:val="both"/>
        <w:rPr>
          <w:rFonts w:ascii="Times New Roman" w:eastAsia="Times New Roman" w:hAnsi="Times New Roman" w:cs="Times New Roman"/>
          <w:color w:val="000000"/>
          <w:sz w:val="24"/>
          <w:szCs w:val="24"/>
          <w:lang w:eastAsia="ru-RU" w:bidi="ru-RU"/>
        </w:rPr>
      </w:pPr>
      <w:r w:rsidRPr="00472356">
        <w:rPr>
          <w:rFonts w:ascii="Times New Roman" w:eastAsia="Times New Roman" w:hAnsi="Times New Roman" w:cs="Times New Roman"/>
          <w:color w:val="000000"/>
          <w:sz w:val="24"/>
          <w:szCs w:val="24"/>
          <w:lang w:eastAsia="ru-RU" w:bidi="ru-RU"/>
        </w:rPr>
        <w:t xml:space="preserve">При недостаточности сведений о состоянии здоровья обследуемого (в случае подозрения на снижение слуха, зрения, интеллекта, отклонений в поведении или уточнения медицинского диагноза) ПМПК имеет право запрашивать у родителя (законного представителя) обследуемого и (или) медицинских организаций дополнительную информацию о состоянии его здоровья и (или) направлять обследуемого на дополнительное обследование врачами (психиатр, офтальмолог, </w:t>
      </w:r>
      <w:proofErr w:type="spellStart"/>
      <w:r w:rsidRPr="00472356">
        <w:rPr>
          <w:rFonts w:ascii="Times New Roman" w:eastAsia="Times New Roman" w:hAnsi="Times New Roman" w:cs="Times New Roman"/>
          <w:color w:val="000000"/>
          <w:sz w:val="24"/>
          <w:szCs w:val="24"/>
          <w:lang w:eastAsia="ru-RU" w:bidi="ru-RU"/>
        </w:rPr>
        <w:t>сурдолог</w:t>
      </w:r>
      <w:proofErr w:type="spellEnd"/>
      <w:r w:rsidRPr="00472356">
        <w:rPr>
          <w:rFonts w:ascii="Times New Roman" w:eastAsia="Times New Roman" w:hAnsi="Times New Roman" w:cs="Times New Roman"/>
          <w:color w:val="000000"/>
          <w:sz w:val="24"/>
          <w:szCs w:val="24"/>
          <w:lang w:eastAsia="ru-RU" w:bidi="ru-RU"/>
        </w:rPr>
        <w:t>, невролог, ортопед и др.).</w:t>
      </w:r>
    </w:p>
    <w:p w:rsidR="00DC5F78" w:rsidRDefault="00DC5F78">
      <w:bookmarkStart w:id="0" w:name="_GoBack"/>
      <w:bookmarkEnd w:id="0"/>
    </w:p>
    <w:sectPr w:rsidR="00DC5F78" w:rsidSect="0047235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8A"/>
    <w:rsid w:val="00264C91"/>
    <w:rsid w:val="00472356"/>
    <w:rsid w:val="007C0A8A"/>
    <w:rsid w:val="00B813F3"/>
    <w:rsid w:val="00CD7494"/>
    <w:rsid w:val="00CE174F"/>
    <w:rsid w:val="00DC5F78"/>
    <w:rsid w:val="00F00049"/>
    <w:rsid w:val="00FE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dc:creator>
  <cp:keywords/>
  <dc:description/>
  <cp:lastModifiedBy>Все</cp:lastModifiedBy>
  <cp:revision>2</cp:revision>
  <dcterms:created xsi:type="dcterms:W3CDTF">2021-02-01T09:06:00Z</dcterms:created>
  <dcterms:modified xsi:type="dcterms:W3CDTF">2021-02-01T09:08:00Z</dcterms:modified>
</cp:coreProperties>
</file>